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98" w:rsidRPr="001B4C98" w:rsidRDefault="000E7AE5" w:rsidP="001B4C9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о реализации п</w:t>
      </w:r>
      <w:r w:rsidR="001B4C98" w:rsidRPr="001B4C98">
        <w:rPr>
          <w:rFonts w:eastAsia="Calibri"/>
          <w:sz w:val="28"/>
          <w:szCs w:val="28"/>
        </w:rPr>
        <w:t>лан</w:t>
      </w:r>
      <w:r>
        <w:rPr>
          <w:rFonts w:eastAsia="Calibri"/>
          <w:sz w:val="28"/>
          <w:szCs w:val="28"/>
        </w:rPr>
        <w:t>а</w:t>
      </w:r>
      <w:r w:rsidR="001B4C98" w:rsidRPr="001B4C98">
        <w:rPr>
          <w:rFonts w:eastAsia="Calibri"/>
          <w:sz w:val="28"/>
          <w:szCs w:val="28"/>
        </w:rPr>
        <w:t xml:space="preserve"> мероприятий</w:t>
      </w:r>
    </w:p>
    <w:p w:rsidR="001B4C98" w:rsidRPr="001B4C98" w:rsidRDefault="001B4C98" w:rsidP="001B4C9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4C98">
        <w:rPr>
          <w:rFonts w:eastAsia="Calibri"/>
          <w:sz w:val="28"/>
          <w:szCs w:val="28"/>
        </w:rPr>
        <w:t xml:space="preserve">по </w:t>
      </w:r>
      <w:r w:rsidRPr="001B4C98">
        <w:rPr>
          <w:color w:val="000000"/>
          <w:sz w:val="28"/>
          <w:szCs w:val="28"/>
          <w:shd w:val="clear" w:color="auto" w:fill="FFFFFF"/>
        </w:rPr>
        <w:t>повышению качества и эффективности деятельности</w:t>
      </w:r>
    </w:p>
    <w:p w:rsidR="001B4C98" w:rsidRPr="001B4C98" w:rsidRDefault="001B4C98" w:rsidP="001B4C9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4C98">
        <w:rPr>
          <w:color w:val="000000"/>
          <w:sz w:val="28"/>
          <w:szCs w:val="28"/>
          <w:shd w:val="clear" w:color="auto" w:fill="FFFFFF"/>
        </w:rPr>
        <w:t xml:space="preserve"> ТО КГКУ «УСЗН» и учреждений социального обслуживания граждан Красноярского края (по итогам «Декады качества 202</w:t>
      </w:r>
      <w:r w:rsidR="000E203C">
        <w:rPr>
          <w:color w:val="000000"/>
          <w:sz w:val="28"/>
          <w:szCs w:val="28"/>
          <w:shd w:val="clear" w:color="auto" w:fill="FFFFFF"/>
        </w:rPr>
        <w:t>1</w:t>
      </w:r>
      <w:r w:rsidRPr="001B4C98">
        <w:rPr>
          <w:color w:val="000000"/>
          <w:sz w:val="28"/>
          <w:szCs w:val="28"/>
          <w:shd w:val="clear" w:color="auto" w:fill="FFFFFF"/>
        </w:rPr>
        <w:t>»)</w:t>
      </w:r>
    </w:p>
    <w:p w:rsidR="001B4C98" w:rsidRPr="001B4C98" w:rsidRDefault="001B4C98" w:rsidP="001B4C9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4C98">
        <w:rPr>
          <w:color w:val="000000"/>
          <w:sz w:val="28"/>
          <w:szCs w:val="28"/>
          <w:shd w:val="clear" w:color="auto" w:fill="FFFFFF"/>
        </w:rPr>
        <w:t xml:space="preserve">на </w:t>
      </w:r>
      <w:r w:rsidR="00717E4D">
        <w:rPr>
          <w:color w:val="000000"/>
          <w:sz w:val="28"/>
          <w:szCs w:val="28"/>
          <w:shd w:val="clear" w:color="auto" w:fill="FFFFFF"/>
        </w:rPr>
        <w:t>и</w:t>
      </w:r>
      <w:r w:rsidR="000E203C">
        <w:rPr>
          <w:color w:val="000000"/>
          <w:sz w:val="28"/>
          <w:szCs w:val="28"/>
          <w:shd w:val="clear" w:color="auto" w:fill="FFFFFF"/>
        </w:rPr>
        <w:t>юль</w:t>
      </w:r>
      <w:r w:rsidRPr="001B4C98">
        <w:rPr>
          <w:color w:val="000000"/>
          <w:sz w:val="28"/>
          <w:szCs w:val="28"/>
          <w:shd w:val="clear" w:color="auto" w:fill="FFFFFF"/>
        </w:rPr>
        <w:t xml:space="preserve"> 202</w:t>
      </w:r>
      <w:r w:rsidR="000E203C">
        <w:rPr>
          <w:color w:val="000000"/>
          <w:sz w:val="28"/>
          <w:szCs w:val="28"/>
          <w:shd w:val="clear" w:color="auto" w:fill="FFFFFF"/>
        </w:rPr>
        <w:t>1</w:t>
      </w:r>
      <w:r w:rsidRPr="001B4C98">
        <w:rPr>
          <w:color w:val="000000"/>
          <w:sz w:val="28"/>
          <w:szCs w:val="28"/>
          <w:shd w:val="clear" w:color="auto" w:fill="FFFFFF"/>
        </w:rPr>
        <w:t xml:space="preserve"> г.– </w:t>
      </w:r>
      <w:r w:rsidR="000E203C">
        <w:rPr>
          <w:color w:val="000000"/>
          <w:sz w:val="28"/>
          <w:szCs w:val="28"/>
          <w:shd w:val="clear" w:color="auto" w:fill="FFFFFF"/>
        </w:rPr>
        <w:t>январь</w:t>
      </w:r>
      <w:r w:rsidRPr="001B4C98">
        <w:rPr>
          <w:color w:val="000000"/>
          <w:sz w:val="28"/>
          <w:szCs w:val="28"/>
          <w:shd w:val="clear" w:color="auto" w:fill="FFFFFF"/>
        </w:rPr>
        <w:t xml:space="preserve"> 202</w:t>
      </w:r>
      <w:r w:rsidR="000E203C">
        <w:rPr>
          <w:color w:val="000000"/>
          <w:sz w:val="28"/>
          <w:szCs w:val="28"/>
          <w:shd w:val="clear" w:color="auto" w:fill="FFFFFF"/>
        </w:rPr>
        <w:t>2</w:t>
      </w:r>
      <w:r w:rsidRPr="001B4C98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E7AE5" w:rsidRDefault="000E7AE5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794"/>
        <w:gridCol w:w="5670"/>
      </w:tblGrid>
      <w:tr w:rsidR="000E7AE5" w:rsidRPr="006D47AF" w:rsidTr="005379BD">
        <w:trPr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5" w:rsidRPr="006D47AF" w:rsidRDefault="000E7AE5" w:rsidP="006D47AF">
            <w:pPr>
              <w:jc w:val="center"/>
              <w:rPr>
                <w:szCs w:val="28"/>
                <w:lang w:eastAsia="en-US"/>
              </w:rPr>
            </w:pPr>
            <w:r w:rsidRPr="006D47AF">
              <w:rPr>
                <w:szCs w:val="28"/>
                <w:lang w:eastAsia="en-US"/>
              </w:rPr>
              <w:t>№</w:t>
            </w:r>
          </w:p>
          <w:p w:rsidR="000E7AE5" w:rsidRPr="006D47AF" w:rsidRDefault="000E7AE5" w:rsidP="006D47AF">
            <w:pPr>
              <w:jc w:val="center"/>
              <w:rPr>
                <w:szCs w:val="28"/>
                <w:lang w:eastAsia="en-US"/>
              </w:rPr>
            </w:pPr>
            <w:r w:rsidRPr="006D47AF">
              <w:rPr>
                <w:szCs w:val="28"/>
                <w:lang w:eastAsia="en-US"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5" w:rsidRPr="006D47AF" w:rsidRDefault="000E7AE5" w:rsidP="006D47AF">
            <w:pPr>
              <w:jc w:val="center"/>
              <w:rPr>
                <w:szCs w:val="28"/>
                <w:lang w:eastAsia="en-US"/>
              </w:rPr>
            </w:pPr>
            <w:r w:rsidRPr="006D47AF"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5" w:rsidRPr="006D47AF" w:rsidRDefault="000E7AE5" w:rsidP="006D47A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Результат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0E7AE5" w:rsidP="001D6283">
            <w:pPr>
              <w:jc w:val="center"/>
            </w:pPr>
            <w:r w:rsidRPr="000E7AE5">
              <w:rPr>
                <w:b/>
              </w:rPr>
              <w:t>Краевые учреждения социального обслуживания граждан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E5" w:rsidRPr="006D47AF" w:rsidRDefault="000E7AE5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r w:rsidRPr="00A60380">
              <w:rPr>
                <w:lang w:bidi="ru-RU"/>
              </w:rPr>
              <w:t xml:space="preserve">Анализ замечаний и предложений граждан </w:t>
            </w:r>
            <w:r w:rsidRPr="00A60380">
              <w:rPr>
                <w:lang w:bidi="ru-RU"/>
              </w:rPr>
              <w:br/>
              <w:t xml:space="preserve">по итогам Декады качества. Принятие мер </w:t>
            </w:r>
            <w:r w:rsidRPr="00A60380">
              <w:rPr>
                <w:lang w:bidi="ru-RU"/>
              </w:rPr>
              <w:br/>
              <w:t>по устранению замечаний и реализация предложений граждан, направленных на повышение качества оказания услуг и</w:t>
            </w:r>
            <w:r w:rsidRPr="00A60380">
              <w:t xml:space="preserve"> </w:t>
            </w:r>
            <w:r w:rsidRPr="00A60380">
              <w:rPr>
                <w:lang w:bidi="ru-RU"/>
              </w:rPr>
              <w:t>эффективности деятельности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F" w:rsidRDefault="0040163F" w:rsidP="0040163F">
            <w:r>
              <w:t>1. Провед</w:t>
            </w:r>
            <w:r w:rsidR="00491E2C">
              <w:t>ён опрос</w:t>
            </w:r>
            <w:r>
              <w:t xml:space="preserve">. Результаты </w:t>
            </w:r>
            <w:r w:rsidR="00491E2C">
              <w:t xml:space="preserve">опроса </w:t>
            </w:r>
            <w:r>
              <w:t>проанализированы.</w:t>
            </w:r>
          </w:p>
          <w:p w:rsidR="000E7AE5" w:rsidRDefault="0040163F" w:rsidP="0040163F">
            <w:r>
              <w:t>2. Утвержден план мероприятий по повышению качества и эффективности деятельности КГБУ СО «КЦСОН «Зеленогорский» по итогам «Декады качества» на 2021 год.</w:t>
            </w:r>
          </w:p>
          <w:p w:rsidR="0075676F" w:rsidRPr="0075676F" w:rsidRDefault="0040163F" w:rsidP="0075676F">
            <w:pPr>
              <w:rPr>
                <w:sz w:val="22"/>
                <w:szCs w:val="22"/>
              </w:rPr>
            </w:pPr>
            <w:r>
              <w:t>3. Приняты меры по реализации предложений граждан, на основании анализа результатов анкетирования</w:t>
            </w:r>
            <w:r w:rsidR="0075676F">
              <w:t>.</w:t>
            </w:r>
          </w:p>
          <w:p w:rsidR="0040163F" w:rsidRPr="006D47AF" w:rsidRDefault="0040163F" w:rsidP="0040163F"/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E5" w:rsidRPr="006D47AF" w:rsidRDefault="000E7AE5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r w:rsidRPr="00A60380">
              <w:rPr>
                <w:lang w:bidi="ru-RU"/>
              </w:rPr>
              <w:t>Обеспечение информационной открытости (обязательное размещение информации о деятельности учреждения на сайт</w:t>
            </w:r>
            <w:r>
              <w:rPr>
                <w:lang w:bidi="ru-RU"/>
              </w:rPr>
              <w:t>е</w:t>
            </w:r>
            <w:r w:rsidRPr="00A60380">
              <w:rPr>
                <w:lang w:bidi="ru-RU"/>
              </w:rPr>
              <w:t xml:space="preserve"> министерства, размещение актуальной информации</w:t>
            </w:r>
            <w:r>
              <w:rPr>
                <w:lang w:bidi="ru-RU"/>
              </w:rPr>
              <w:t xml:space="preserve"> о работе учреждения, об услугах и условия оплаты</w:t>
            </w:r>
            <w:r w:rsidRPr="00A60380">
              <w:rPr>
                <w:lang w:bidi="ru-RU"/>
              </w:rPr>
              <w:t xml:space="preserve"> на информационных стендах и сайте учреждения, страницах в социальных сетях, наличие раздаточных информационных материалов для граждан, размещение информации о порядке подачи и рассмотрения жалоб и предложений на сайте 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D" w:rsidRDefault="005379BD" w:rsidP="00BE0E12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rPr>
                <w:sz w:val="22"/>
                <w:szCs w:val="22"/>
              </w:rPr>
            </w:pPr>
            <w:r>
              <w:t xml:space="preserve">Систематическое размещение информации о проведенных в КГБУ СО «КЦСОН «Зеленогорский» (далее – Центр) мероприятиях:- на сайте (эл. адрес: </w:t>
            </w:r>
            <w:hyperlink r:id="rId6" w:history="1">
              <w:r>
                <w:rPr>
                  <w:rStyle w:val="a6"/>
                  <w:lang w:val="en-US"/>
                </w:rPr>
                <w:t>http</w:t>
              </w:r>
              <w:r>
                <w:rPr>
                  <w:rStyle w:val="a6"/>
                </w:rPr>
                <w:t>://</w:t>
              </w:r>
              <w:r>
                <w:rPr>
                  <w:rStyle w:val="a6"/>
                  <w:lang w:val="en-US"/>
                </w:rPr>
                <w:t>kcson</w:t>
              </w:r>
              <w:r>
                <w:rPr>
                  <w:rStyle w:val="a6"/>
                </w:rPr>
                <w:t>72.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rPr>
                <w:u w:val="single"/>
              </w:rPr>
              <w:t xml:space="preserve"> )</w:t>
            </w:r>
            <w:r>
              <w:t xml:space="preserve">; - в группах учреждения  в социальных сетях </w:t>
            </w:r>
            <w:proofErr w:type="spellStart"/>
            <w:r>
              <w:t>ВКонтакте</w:t>
            </w:r>
            <w:proofErr w:type="spellEnd"/>
            <w:r>
              <w:t xml:space="preserve"> (эл. адрес </w:t>
            </w:r>
            <w:hyperlink r:id="rId7" w:history="1">
              <w:r>
                <w:rPr>
                  <w:rStyle w:val="a6"/>
                </w:rPr>
                <w:t>https://vk.com/kcson_zelenogorsky</w:t>
              </w:r>
            </w:hyperlink>
            <w:r>
              <w:t xml:space="preserve"> ), Одноклассники (эл. адрес </w:t>
            </w:r>
            <w:hyperlink r:id="rId8" w:history="1">
              <w:r>
                <w:rPr>
                  <w:rStyle w:val="a6"/>
                </w:rPr>
                <w:t>https://ok.ru/group54974598348914</w:t>
              </w:r>
            </w:hyperlink>
            <w:r>
              <w:t xml:space="preserve"> ), </w:t>
            </w:r>
            <w:r>
              <w:rPr>
                <w:lang w:val="en-US"/>
              </w:rPr>
              <w:t>Facebook</w:t>
            </w:r>
            <w:r>
              <w:t xml:space="preserve">  (</w:t>
            </w:r>
            <w:proofErr w:type="spellStart"/>
            <w:r>
              <w:t>эл.адрес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6"/>
                </w:rPr>
                <w:t>https://www.facebook.com/profile.php?id=100034611425468</w:t>
              </w:r>
            </w:hyperlink>
            <w:r>
              <w:t xml:space="preserve">  );</w:t>
            </w:r>
          </w:p>
          <w:p w:rsidR="009B25EF" w:rsidRDefault="005379BD" w:rsidP="00BE0E12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</w:pPr>
            <w:r>
              <w:t>Предоставление информации с целью ее размещения на сайтах:</w:t>
            </w:r>
            <w:r w:rsidR="00FA68B2">
              <w:t>-</w:t>
            </w:r>
            <w:r>
              <w:t xml:space="preserve"> Министерства социальной политики, </w:t>
            </w:r>
            <w:r w:rsidR="00FA68B2">
              <w:t>-</w:t>
            </w:r>
            <w:r>
              <w:t>СМИ города (ТРК «Зеленогорск»</w:t>
            </w:r>
            <w:r w:rsidR="00BE0E12">
              <w:t xml:space="preserve"> -21 публикация, из них 7 видеосюжетов</w:t>
            </w:r>
            <w:r>
              <w:t>)</w:t>
            </w:r>
            <w:r w:rsidR="0082782C">
              <w:t xml:space="preserve"> (</w:t>
            </w:r>
            <w:r w:rsidR="00FA68B2">
              <w:t>-</w:t>
            </w:r>
            <w:r>
              <w:t xml:space="preserve"> на городском портале </w:t>
            </w:r>
            <w:r>
              <w:rPr>
                <w:lang w:val="en-US"/>
              </w:rPr>
              <w:t>I</w:t>
            </w:r>
            <w:r w:rsidR="009B25EF">
              <w:rPr>
                <w:lang w:val="en-US"/>
              </w:rPr>
              <w:t>ZGR</w:t>
            </w:r>
            <w:r w:rsidR="009B25EF" w:rsidRPr="009B25EF">
              <w:t>.</w:t>
            </w:r>
            <w:proofErr w:type="spellStart"/>
            <w:r w:rsidR="009B25EF">
              <w:rPr>
                <w:lang w:val="en-US"/>
              </w:rPr>
              <w:t>ru</w:t>
            </w:r>
            <w:proofErr w:type="spellEnd"/>
            <w:r w:rsidR="0082782C">
              <w:t xml:space="preserve"> (более 40 публикаций)</w:t>
            </w:r>
            <w:r w:rsidR="009B25EF">
              <w:t>.</w:t>
            </w:r>
          </w:p>
          <w:p w:rsidR="005379BD" w:rsidRDefault="009B25EF" w:rsidP="00BE0E12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</w:pPr>
            <w:r>
              <w:t>Р</w:t>
            </w:r>
            <w:r w:rsidR="005379BD">
              <w:t xml:space="preserve">азмещение актуальной информации о деятельности Центра на информационных стендах </w:t>
            </w:r>
            <w:r>
              <w:t xml:space="preserve"> и сайтах </w:t>
            </w:r>
            <w:r w:rsidR="005379BD">
              <w:t>Центра и Общественных организациях (МОО «Пенсионеры сибирского Зеленогорска», Зеленогорская местная общественная организация ветеранов (пенсионеров) войны, труда, Вооруженных сил и правоохранительных органов, МО Всероссийское общество инвалидов г. Зеленогорска);</w:t>
            </w:r>
          </w:p>
          <w:p w:rsidR="005379BD" w:rsidRDefault="0075676F" w:rsidP="00BE0E12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</w:pPr>
            <w:r>
              <w:t>Пр</w:t>
            </w:r>
            <w:r w:rsidR="005379BD">
              <w:t xml:space="preserve">оведение адресного информирования </w:t>
            </w:r>
            <w:proofErr w:type="spellStart"/>
            <w:r w:rsidR="005379BD">
              <w:t>услугополучателей</w:t>
            </w:r>
            <w:proofErr w:type="spellEnd"/>
            <w:r w:rsidR="005379BD">
              <w:t xml:space="preserve"> учреждения об изменениях по предоставлению социальных услуг (смена перечня тарифов, стоимости </w:t>
            </w:r>
            <w:r w:rsidR="005379BD">
              <w:lastRenderedPageBreak/>
              <w:t>услуги т. д.)</w:t>
            </w:r>
            <w:r>
              <w:t xml:space="preserve">, а так </w:t>
            </w:r>
            <w:proofErr w:type="gramStart"/>
            <w:r>
              <w:t>же</w:t>
            </w:r>
            <w:r w:rsidR="00364F0E">
              <w:t xml:space="preserve">  проводимых</w:t>
            </w:r>
            <w:proofErr w:type="gramEnd"/>
            <w:r w:rsidR="00364F0E">
              <w:t xml:space="preserve"> мероприятиях</w:t>
            </w:r>
            <w:r w:rsidR="005379BD">
              <w:t xml:space="preserve"> через социальных работников;</w:t>
            </w:r>
          </w:p>
          <w:p w:rsidR="005379BD" w:rsidRDefault="009B25EF" w:rsidP="00BE0E12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</w:pPr>
            <w:r>
              <w:t>О</w:t>
            </w:r>
            <w:r w:rsidR="005379BD">
              <w:t>рганизация и проведение Открытых публичных отчетов о деятельности Центра с участием представителей Общественных организаций и жителей города</w:t>
            </w:r>
            <w:r w:rsidR="00BE0E12">
              <w:t>.</w:t>
            </w:r>
          </w:p>
          <w:p w:rsidR="000E7AE5" w:rsidRPr="006D47AF" w:rsidRDefault="000E7AE5" w:rsidP="00BE0E12">
            <w:pPr>
              <w:pStyle w:val="a3"/>
              <w:tabs>
                <w:tab w:val="left" w:pos="316"/>
              </w:tabs>
            </w:pP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Default="000E7AE5" w:rsidP="001D6283">
            <w:r w:rsidRPr="00A60380">
              <w:t xml:space="preserve">Повышение квалификации сотрудников учреждения, в том числе через самообразование, внутриорганизационное обучение (включая наставничество и </w:t>
            </w:r>
            <w:proofErr w:type="spellStart"/>
            <w:r w:rsidRPr="00A60380">
              <w:t>супервизию</w:t>
            </w:r>
            <w:proofErr w:type="spellEnd"/>
            <w:r w:rsidRPr="00A60380">
              <w:t xml:space="preserve">), прохождение курсов повышения квалификации и профессиональной переподготовки, обучение на видеоконференциях, вебинарах, семинарах, форумах, конференциях, работе </w:t>
            </w:r>
            <w:proofErr w:type="spellStart"/>
            <w:r w:rsidRPr="00A60380">
              <w:t>стажировочных</w:t>
            </w:r>
            <w:proofErr w:type="spellEnd"/>
            <w:r w:rsidRPr="00A60380">
              <w:t xml:space="preserve"> площадок, участие специалистов в конкурсах профессионального мастерства</w:t>
            </w:r>
          </w:p>
          <w:p w:rsidR="006D61A2" w:rsidRPr="00A60380" w:rsidRDefault="006D61A2" w:rsidP="001D628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4" w:rsidRDefault="00FA68B2" w:rsidP="00971A94">
            <w:pPr>
              <w:pStyle w:val="a3"/>
              <w:numPr>
                <w:ilvl w:val="0"/>
                <w:numId w:val="4"/>
              </w:numPr>
            </w:pPr>
            <w:r>
              <w:t xml:space="preserve">Курсы повышения квалификации прошли </w:t>
            </w:r>
            <w:r w:rsidR="00364F0E">
              <w:t>16</w:t>
            </w:r>
            <w:r>
              <w:t xml:space="preserve"> сотрудник учреждения</w:t>
            </w:r>
            <w:r w:rsidR="00971A94">
              <w:t>.</w:t>
            </w:r>
          </w:p>
          <w:p w:rsidR="00971A94" w:rsidRDefault="00971A94" w:rsidP="00971A94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FA68B2">
              <w:t xml:space="preserve">рофессиональное образование получили </w:t>
            </w:r>
            <w:r w:rsidR="00364F0E">
              <w:t>6</w:t>
            </w:r>
            <w:r w:rsidR="00FA68B2">
              <w:t xml:space="preserve"> сотрудников. </w:t>
            </w:r>
          </w:p>
          <w:p w:rsidR="00971A94" w:rsidRDefault="00FA68B2" w:rsidP="00971A94">
            <w:pPr>
              <w:pStyle w:val="a3"/>
              <w:numPr>
                <w:ilvl w:val="0"/>
                <w:numId w:val="4"/>
              </w:numPr>
            </w:pPr>
            <w:r>
              <w:t>В целях повышения профессиональной компетентности</w:t>
            </w:r>
            <w:r w:rsidR="00971A94">
              <w:t>,</w:t>
            </w:r>
            <w:r>
              <w:t xml:space="preserve"> </w:t>
            </w:r>
            <w:r w:rsidR="00920A1D">
              <w:t>1</w:t>
            </w:r>
            <w:r w:rsidR="00971A94">
              <w:t>7</w:t>
            </w:r>
            <w:r w:rsidR="00364F0E">
              <w:t xml:space="preserve"> специалистов</w:t>
            </w:r>
            <w:r>
              <w:t xml:space="preserve"> КГБУ СО «КЦСОН «Зеленогорский» </w:t>
            </w:r>
            <w:r w:rsidR="00364F0E">
              <w:t xml:space="preserve">приняли участие в </w:t>
            </w:r>
            <w:r w:rsidR="00971A94">
              <w:t xml:space="preserve">тематических </w:t>
            </w:r>
            <w:r w:rsidR="00971A94" w:rsidRPr="00A60380">
              <w:t>видеоконференциях, вебинарах</w:t>
            </w:r>
            <w:r w:rsidR="00971A94">
              <w:t xml:space="preserve"> и</w:t>
            </w:r>
            <w:r w:rsidR="00971A94" w:rsidRPr="00A60380">
              <w:t xml:space="preserve"> семинарах</w:t>
            </w:r>
            <w:r w:rsidR="00971A94">
              <w:t xml:space="preserve"> различного уровня. </w:t>
            </w:r>
          </w:p>
          <w:p w:rsidR="000E7AE5" w:rsidRDefault="00FA68B2" w:rsidP="00971A94">
            <w:pPr>
              <w:pStyle w:val="a3"/>
              <w:numPr>
                <w:ilvl w:val="0"/>
                <w:numId w:val="4"/>
              </w:numPr>
            </w:pPr>
            <w:r>
              <w:t>В «Школе профессионального мастерства для социальных работников» обучились 1</w:t>
            </w:r>
            <w:r w:rsidR="00971A94">
              <w:t>9</w:t>
            </w:r>
            <w:r>
              <w:t xml:space="preserve"> социальных работников.</w:t>
            </w:r>
          </w:p>
          <w:p w:rsidR="00971A94" w:rsidRPr="006D47AF" w:rsidRDefault="00971A94" w:rsidP="00971A94">
            <w:pPr>
              <w:pStyle w:val="a3"/>
              <w:numPr>
                <w:ilvl w:val="0"/>
                <w:numId w:val="4"/>
              </w:numPr>
            </w:pPr>
            <w:r>
              <w:t xml:space="preserve">8 специалистов приняли участие в </w:t>
            </w:r>
            <w:proofErr w:type="spellStart"/>
            <w:r>
              <w:t>стажировочной</w:t>
            </w:r>
            <w:proofErr w:type="spellEnd"/>
            <w:r>
              <w:t xml:space="preserve"> </w:t>
            </w:r>
            <w:r w:rsidRPr="00971A94">
              <w:t>площадке «Работа пункта проката технических средств реабилитации и Школы родственного ухода».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r w:rsidRPr="00A60380">
              <w:t xml:space="preserve">Развитие проектной, грантовой </w:t>
            </w:r>
            <w:r w:rsidRPr="00A60380">
              <w:br/>
              <w:t>и инновационной деятельности в учреждениях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Default="005D467E" w:rsidP="005D467E">
            <w:pPr>
              <w:tabs>
                <w:tab w:val="left" w:pos="458"/>
              </w:tabs>
              <w:rPr>
                <w:rFonts w:cstheme="minorBidi"/>
              </w:rPr>
            </w:pPr>
            <w:r>
              <w:t xml:space="preserve">1.  Реализация </w:t>
            </w:r>
            <w:proofErr w:type="spellStart"/>
            <w:r>
              <w:t>стационарозамещающей</w:t>
            </w:r>
            <w:proofErr w:type="spellEnd"/>
            <w:r>
              <w:t xml:space="preserve"> технологии «Санаторий на дому» (15 человек получили услугу).</w:t>
            </w:r>
          </w:p>
          <w:p w:rsidR="005D467E" w:rsidRDefault="005D467E" w:rsidP="008915C5">
            <w:pPr>
              <w:tabs>
                <w:tab w:val="left" w:pos="458"/>
              </w:tabs>
            </w:pPr>
            <w:r>
              <w:t>2. Организация и ведение клубной деятельности</w:t>
            </w:r>
            <w:r w:rsidR="008915C5">
              <w:t>,</w:t>
            </w:r>
            <w:r>
              <w:t xml:space="preserve"> </w:t>
            </w:r>
            <w:r w:rsidR="008915C5">
              <w:t xml:space="preserve">в том числе клубов </w:t>
            </w:r>
            <w:r>
              <w:t>«Йога 60 +»;</w:t>
            </w:r>
            <w:r w:rsidR="008915C5">
              <w:t xml:space="preserve"> </w:t>
            </w:r>
            <w:r>
              <w:t>«Шахматист»;</w:t>
            </w:r>
            <w:r w:rsidR="008915C5">
              <w:t xml:space="preserve"> </w:t>
            </w:r>
            <w:r>
              <w:t>«Цигун для возраста 60 +»;</w:t>
            </w:r>
            <w:r w:rsidR="008915C5">
              <w:t xml:space="preserve"> </w:t>
            </w:r>
            <w:r>
              <w:t xml:space="preserve">«Мир вокруг </w:t>
            </w:r>
            <w:proofErr w:type="gramStart"/>
            <w:r>
              <w:t>нас»</w:t>
            </w:r>
            <w:r w:rsidR="008915C5">
              <w:t xml:space="preserve">  (</w:t>
            </w:r>
            <w:proofErr w:type="gramEnd"/>
            <w:r w:rsidR="008915C5">
              <w:t>881 чел посетили кружки и секции КЦСОН)</w:t>
            </w:r>
            <w:r>
              <w:t>.</w:t>
            </w:r>
          </w:p>
          <w:p w:rsidR="000E7AE5" w:rsidRPr="006D47AF" w:rsidRDefault="005D467E" w:rsidP="005D467E">
            <w:r>
              <w:t>3. Осуществление реализации элементов СДУ (пункт проката ТСР</w:t>
            </w:r>
            <w:r w:rsidR="008915C5">
              <w:t xml:space="preserve"> (</w:t>
            </w:r>
            <w:r w:rsidR="0022587C">
              <w:t>77 граждан получили ТСР)</w:t>
            </w:r>
            <w:r>
              <w:t xml:space="preserve">, </w:t>
            </w:r>
            <w:r w:rsidR="0022587C">
              <w:t>«</w:t>
            </w:r>
            <w:r>
              <w:t>Школа родственного ухода</w:t>
            </w:r>
            <w:r w:rsidR="0022587C">
              <w:t>» (12 чел. Обучились)</w:t>
            </w:r>
            <w:r>
              <w:t>).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r w:rsidRPr="00A60380">
              <w:t xml:space="preserve">Принятие мер по развитию социального партнерства с </w:t>
            </w:r>
            <w:proofErr w:type="gramStart"/>
            <w:r w:rsidRPr="00A60380">
              <w:t>коммерческими,  некоммерческими</w:t>
            </w:r>
            <w:proofErr w:type="gramEnd"/>
            <w:r w:rsidRPr="00A60380">
              <w:t xml:space="preserve">, в том числе волонтерскими организациями, привлечение добровольческой и </w:t>
            </w:r>
            <w:r w:rsidRPr="00A60380">
              <w:rPr>
                <w:lang w:bidi="ru-RU"/>
              </w:rPr>
              <w:t>спонсорской помощи, в том числе для оказания помощи пожилым гражданам и инвалидам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22587C" w:rsidP="00920A1D">
            <w:r>
              <w:t xml:space="preserve">Для оказания помощи пожилым гражданам и инвалидам привлечено 102 волонтёра, 7 спонсоров. </w:t>
            </w:r>
            <w:r w:rsidR="0075266B">
              <w:t xml:space="preserve">Организовано </w:t>
            </w:r>
            <w:r>
              <w:t xml:space="preserve">сотрудничество с </w:t>
            </w:r>
            <w:r w:rsidR="0075266B">
              <w:t>7 МБДОУ, 5 МБОУ, 3 общественными организациями, 1 НКО.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pPr>
              <w:rPr>
                <w:rFonts w:eastAsia="Calibri"/>
              </w:rPr>
            </w:pPr>
            <w:r w:rsidRPr="00A60380">
              <w:t>Усиление внутреннего контроля за деятельностью подразделений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F50006" w:rsidP="001D6283">
            <w:pPr>
              <w:jc w:val="center"/>
            </w:pPr>
            <w:r>
              <w:t>Контрольные мероприятия в соответствии с «Руководством по качеству КГБУ СО «КЦСОН «Зеленогорский» проведены в полном объёме.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5" w:rsidRPr="00A60380" w:rsidRDefault="000E7AE5" w:rsidP="001D6283">
            <w:r w:rsidRPr="00A60380">
              <w:t xml:space="preserve">Мотивация и стимулирование работников учреждения к предоставлению качественных социальных услуг, ориентированных на потребности </w:t>
            </w:r>
            <w:r w:rsidRPr="00A60380">
              <w:lastRenderedPageBreak/>
              <w:t>и ожидания получателей социальных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6F" w:rsidRPr="0075676F" w:rsidRDefault="00E54A1D" w:rsidP="0075676F">
            <w:pPr>
              <w:pStyle w:val="a3"/>
              <w:numPr>
                <w:ilvl w:val="0"/>
                <w:numId w:val="7"/>
              </w:numPr>
              <w:spacing w:after="200" w:line="276" w:lineRule="auto"/>
            </w:pPr>
            <w:r>
              <w:lastRenderedPageBreak/>
              <w:t xml:space="preserve">9 </w:t>
            </w:r>
            <w:r w:rsidR="0075676F" w:rsidRPr="0075676F">
              <w:t xml:space="preserve">сотрудников </w:t>
            </w:r>
            <w:r w:rsidRPr="0075676F">
              <w:t>КГБУ СО «КЦСОН «Зеленогорский»</w:t>
            </w:r>
            <w:r>
              <w:t xml:space="preserve"> </w:t>
            </w:r>
            <w:r w:rsidR="002858BF">
              <w:t>номинированы</w:t>
            </w:r>
            <w:r>
              <w:t xml:space="preserve"> </w:t>
            </w:r>
            <w:r w:rsidR="0075676F" w:rsidRPr="0075676F">
              <w:t>на Доску</w:t>
            </w:r>
            <w:r w:rsidRPr="0075676F">
              <w:t xml:space="preserve"> почета</w:t>
            </w:r>
            <w:r w:rsidR="002858BF">
              <w:t xml:space="preserve"> учреждения</w:t>
            </w:r>
            <w:r w:rsidR="0075676F" w:rsidRPr="0075676F">
              <w:t>;</w:t>
            </w:r>
          </w:p>
          <w:p w:rsidR="002858BF" w:rsidRPr="002858BF" w:rsidRDefault="00594FF2" w:rsidP="0075676F">
            <w:pPr>
              <w:pStyle w:val="a3"/>
              <w:numPr>
                <w:ilvl w:val="0"/>
                <w:numId w:val="7"/>
              </w:numPr>
            </w:pPr>
            <w:r>
              <w:rPr>
                <w:rFonts w:eastAsiaTheme="minorEastAsia" w:cstheme="minorBidi"/>
              </w:rPr>
              <w:t xml:space="preserve">4 </w:t>
            </w:r>
            <w:r w:rsidR="0075676F" w:rsidRPr="0075676F">
              <w:rPr>
                <w:rFonts w:eastAsiaTheme="minorEastAsia" w:cstheme="minorBidi"/>
              </w:rPr>
              <w:t>сотрудник</w:t>
            </w:r>
            <w:r>
              <w:rPr>
                <w:rFonts w:eastAsiaTheme="minorEastAsia" w:cstheme="minorBidi"/>
              </w:rPr>
              <w:t>а</w:t>
            </w:r>
            <w:r w:rsidR="0075676F" w:rsidRPr="0075676F">
              <w:rPr>
                <w:rFonts w:eastAsiaTheme="minorEastAsia" w:cstheme="minorBidi"/>
              </w:rPr>
              <w:t xml:space="preserve"> </w:t>
            </w:r>
            <w:r w:rsidR="00E54A1D">
              <w:rPr>
                <w:rFonts w:eastAsiaTheme="minorEastAsia" w:cstheme="minorBidi"/>
              </w:rPr>
              <w:t xml:space="preserve">отмечены </w:t>
            </w:r>
            <w:r w:rsidR="0075676F" w:rsidRPr="0075676F">
              <w:rPr>
                <w:rFonts w:eastAsiaTheme="minorEastAsia" w:cstheme="minorBidi"/>
              </w:rPr>
              <w:t>Почетными грамотами</w:t>
            </w:r>
            <w:r w:rsidR="00E54A1D">
              <w:rPr>
                <w:rFonts w:eastAsiaTheme="minorEastAsia" w:cstheme="minorBidi"/>
              </w:rPr>
              <w:t xml:space="preserve"> и</w:t>
            </w:r>
            <w:r w:rsidR="0075676F" w:rsidRPr="0075676F">
              <w:rPr>
                <w:rFonts w:eastAsiaTheme="minorEastAsia" w:cstheme="minorBidi"/>
              </w:rPr>
              <w:t xml:space="preserve"> Благодарственными </w:t>
            </w:r>
            <w:r w:rsidR="0075676F" w:rsidRPr="0075676F">
              <w:rPr>
                <w:rFonts w:eastAsiaTheme="minorEastAsia" w:cstheme="minorBidi"/>
              </w:rPr>
              <w:lastRenderedPageBreak/>
              <w:t>письмами</w:t>
            </w:r>
            <w:r w:rsidR="002858BF">
              <w:rPr>
                <w:rFonts w:eastAsiaTheme="minorEastAsia" w:cstheme="minorBidi"/>
              </w:rPr>
              <w:t xml:space="preserve"> Министерства соц. политики Красноярского края</w:t>
            </w:r>
            <w:r w:rsidR="00E54A1D">
              <w:rPr>
                <w:rFonts w:eastAsiaTheme="minorEastAsia" w:cstheme="minorBidi"/>
              </w:rPr>
              <w:t xml:space="preserve">. </w:t>
            </w:r>
            <w:r w:rsidR="0075676F" w:rsidRPr="0075676F">
              <w:rPr>
                <w:rFonts w:eastAsiaTheme="minorEastAsia" w:cstheme="minorBidi"/>
              </w:rPr>
              <w:t xml:space="preserve"> </w:t>
            </w:r>
          </w:p>
          <w:p w:rsidR="002858BF" w:rsidRPr="002858BF" w:rsidRDefault="002858BF" w:rsidP="0075676F">
            <w:pPr>
              <w:pStyle w:val="a3"/>
              <w:numPr>
                <w:ilvl w:val="0"/>
                <w:numId w:val="7"/>
              </w:numPr>
            </w:pPr>
            <w:r>
              <w:rPr>
                <w:rFonts w:eastAsiaTheme="minorEastAsia" w:cstheme="minorBidi"/>
              </w:rPr>
              <w:t xml:space="preserve">5 сотрудников отмечены благодарственными письмами Главы ЗАТО </w:t>
            </w:r>
            <w:proofErr w:type="spellStart"/>
            <w:r>
              <w:rPr>
                <w:rFonts w:eastAsiaTheme="minorEastAsia" w:cstheme="minorBidi"/>
              </w:rPr>
              <w:t>г.Зеленогорск</w:t>
            </w:r>
            <w:proofErr w:type="spellEnd"/>
            <w:r>
              <w:rPr>
                <w:rFonts w:eastAsiaTheme="minorEastAsia" w:cstheme="minorBidi"/>
              </w:rPr>
              <w:t xml:space="preserve">. </w:t>
            </w:r>
          </w:p>
          <w:p w:rsidR="000E7AE5" w:rsidRPr="006D47AF" w:rsidRDefault="002858BF" w:rsidP="0075676F">
            <w:pPr>
              <w:pStyle w:val="a3"/>
              <w:numPr>
                <w:ilvl w:val="0"/>
                <w:numId w:val="7"/>
              </w:numPr>
            </w:pPr>
            <w:r>
              <w:rPr>
                <w:rFonts w:eastAsiaTheme="minorEastAsia" w:cstheme="minorBidi"/>
              </w:rPr>
              <w:t xml:space="preserve">26 сотрудников отмечены грамотами и благодарственными письмами </w:t>
            </w:r>
            <w:r w:rsidR="0075676F" w:rsidRPr="0075676F">
              <w:rPr>
                <w:rFonts w:eastAsiaTheme="minorEastAsia" w:cstheme="minorBidi"/>
              </w:rPr>
              <w:t>КГБУ СО «КЦСОН «Зеленогорский»).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r w:rsidRPr="00A60380">
              <w:t>Развитие материально-технической базы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B00ED2" w:rsidP="001D6283">
            <w:pPr>
              <w:jc w:val="center"/>
            </w:pPr>
            <w:r>
              <w:t>Приобретены новое оборудование, мебель.</w:t>
            </w:r>
          </w:p>
        </w:tc>
      </w:tr>
      <w:tr w:rsidR="000E7AE5" w:rsidRPr="006D47AF" w:rsidTr="005379B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325B7A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A60380" w:rsidRDefault="000E7AE5" w:rsidP="001D6283">
            <w:r w:rsidRPr="00A60380">
              <w:t xml:space="preserve">Организация работы </w:t>
            </w:r>
            <w:proofErr w:type="spellStart"/>
            <w:r w:rsidRPr="00A60380">
              <w:t>стажировочных</w:t>
            </w:r>
            <w:proofErr w:type="spellEnd"/>
            <w:r w:rsidRPr="00A60380">
              <w:t xml:space="preserve"> и научно-внедренческих площадок в учреждениях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5" w:rsidRPr="006D47AF" w:rsidRDefault="00B00ED2" w:rsidP="001D6283">
            <w:pPr>
              <w:jc w:val="center"/>
            </w:pPr>
            <w:r>
              <w:t>Н</w:t>
            </w:r>
            <w:r w:rsidRPr="00966B3D">
              <w:t xml:space="preserve">а базе </w:t>
            </w:r>
            <w:r>
              <w:t>КГБУ СО «КЦСОН «Зеленогорский</w:t>
            </w:r>
            <w:r w:rsidRPr="00966B3D">
              <w:t>»</w:t>
            </w:r>
            <w:r>
              <w:t xml:space="preserve"> проведена </w:t>
            </w:r>
            <w:proofErr w:type="spellStart"/>
            <w:r w:rsidRPr="00966B3D">
              <w:t>стажировочная</w:t>
            </w:r>
            <w:proofErr w:type="spellEnd"/>
            <w:r w:rsidRPr="00966B3D">
              <w:t xml:space="preserve"> площадка </w:t>
            </w:r>
            <w:r w:rsidRPr="00F34DD0">
              <w:rPr>
                <w:iCs/>
                <w:lang w:eastAsia="en-US"/>
              </w:rPr>
              <w:t>«Работа пункта проката технических средств реабилитации</w:t>
            </w:r>
            <w:r>
              <w:rPr>
                <w:iCs/>
                <w:lang w:eastAsia="en-US"/>
              </w:rPr>
              <w:t xml:space="preserve"> </w:t>
            </w:r>
            <w:r w:rsidRPr="00F34DD0">
              <w:rPr>
                <w:iCs/>
                <w:lang w:eastAsia="en-US"/>
              </w:rPr>
              <w:t>и школы родственного ухода»</w:t>
            </w:r>
            <w:r>
              <w:rPr>
                <w:iCs/>
                <w:lang w:eastAsia="en-US"/>
              </w:rPr>
              <w:t xml:space="preserve"> (обучение прошли 5 человек)</w:t>
            </w:r>
          </w:p>
        </w:tc>
      </w:tr>
    </w:tbl>
    <w:p w:rsidR="00AB619C" w:rsidRPr="00DB4CB3" w:rsidRDefault="00AB619C" w:rsidP="00AB619C"/>
    <w:sectPr w:rsidR="00AB619C" w:rsidRPr="00D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5"/>
    <w:multiLevelType w:val="hybridMultilevel"/>
    <w:tmpl w:val="7C7E58E8"/>
    <w:lvl w:ilvl="0" w:tplc="5DE238E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17CE7690"/>
    <w:multiLevelType w:val="hybridMultilevel"/>
    <w:tmpl w:val="562E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4F9"/>
    <w:multiLevelType w:val="hybridMultilevel"/>
    <w:tmpl w:val="3D82FDDA"/>
    <w:lvl w:ilvl="0" w:tplc="33467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D24"/>
    <w:multiLevelType w:val="hybridMultilevel"/>
    <w:tmpl w:val="11D09682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75C74"/>
    <w:multiLevelType w:val="hybridMultilevel"/>
    <w:tmpl w:val="902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50526"/>
    <w:multiLevelType w:val="hybridMultilevel"/>
    <w:tmpl w:val="8D2A22D6"/>
    <w:lvl w:ilvl="0" w:tplc="E0EC7AD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7EDC0D51"/>
    <w:multiLevelType w:val="hybridMultilevel"/>
    <w:tmpl w:val="434067D4"/>
    <w:lvl w:ilvl="0" w:tplc="61AA3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7"/>
    <w:rsid w:val="000C429D"/>
    <w:rsid w:val="000E203C"/>
    <w:rsid w:val="000E3DF8"/>
    <w:rsid w:val="000E7AE5"/>
    <w:rsid w:val="000F3486"/>
    <w:rsid w:val="0013722D"/>
    <w:rsid w:val="00141E63"/>
    <w:rsid w:val="001A26BF"/>
    <w:rsid w:val="001B4C98"/>
    <w:rsid w:val="001B5284"/>
    <w:rsid w:val="001D6283"/>
    <w:rsid w:val="00206059"/>
    <w:rsid w:val="0022587C"/>
    <w:rsid w:val="002858BF"/>
    <w:rsid w:val="002B2F8D"/>
    <w:rsid w:val="002B5570"/>
    <w:rsid w:val="00325B7A"/>
    <w:rsid w:val="003405D5"/>
    <w:rsid w:val="00364F0E"/>
    <w:rsid w:val="003A78A3"/>
    <w:rsid w:val="003D183D"/>
    <w:rsid w:val="0040163F"/>
    <w:rsid w:val="00491A39"/>
    <w:rsid w:val="00491E2C"/>
    <w:rsid w:val="004C75BE"/>
    <w:rsid w:val="004D35AE"/>
    <w:rsid w:val="004D6420"/>
    <w:rsid w:val="005379BD"/>
    <w:rsid w:val="00545658"/>
    <w:rsid w:val="00577FA7"/>
    <w:rsid w:val="0058473A"/>
    <w:rsid w:val="00594FF2"/>
    <w:rsid w:val="005D2C6C"/>
    <w:rsid w:val="005D467E"/>
    <w:rsid w:val="00622E7C"/>
    <w:rsid w:val="0064105B"/>
    <w:rsid w:val="0066475B"/>
    <w:rsid w:val="006D3C01"/>
    <w:rsid w:val="006D47AF"/>
    <w:rsid w:val="006D61A2"/>
    <w:rsid w:val="00717E4D"/>
    <w:rsid w:val="00744288"/>
    <w:rsid w:val="00745B15"/>
    <w:rsid w:val="0075266B"/>
    <w:rsid w:val="0075676F"/>
    <w:rsid w:val="007D5151"/>
    <w:rsid w:val="007E0DC7"/>
    <w:rsid w:val="0082782C"/>
    <w:rsid w:val="008915C5"/>
    <w:rsid w:val="008945BE"/>
    <w:rsid w:val="008B5164"/>
    <w:rsid w:val="008F3324"/>
    <w:rsid w:val="008F5D17"/>
    <w:rsid w:val="009073CF"/>
    <w:rsid w:val="00920A1D"/>
    <w:rsid w:val="0093180D"/>
    <w:rsid w:val="00971A94"/>
    <w:rsid w:val="00982323"/>
    <w:rsid w:val="009B25EF"/>
    <w:rsid w:val="009C5B42"/>
    <w:rsid w:val="00A505C8"/>
    <w:rsid w:val="00A509CE"/>
    <w:rsid w:val="00A60380"/>
    <w:rsid w:val="00AB619C"/>
    <w:rsid w:val="00AD6354"/>
    <w:rsid w:val="00AF4709"/>
    <w:rsid w:val="00B00ED2"/>
    <w:rsid w:val="00B12428"/>
    <w:rsid w:val="00BC5A34"/>
    <w:rsid w:val="00BE0E12"/>
    <w:rsid w:val="00BE7342"/>
    <w:rsid w:val="00CC75F9"/>
    <w:rsid w:val="00D013F5"/>
    <w:rsid w:val="00D55CC0"/>
    <w:rsid w:val="00DB4CB3"/>
    <w:rsid w:val="00DC6001"/>
    <w:rsid w:val="00DD05D1"/>
    <w:rsid w:val="00DD7BBE"/>
    <w:rsid w:val="00DE19B6"/>
    <w:rsid w:val="00E32811"/>
    <w:rsid w:val="00E54A1D"/>
    <w:rsid w:val="00E82BB1"/>
    <w:rsid w:val="00E842CB"/>
    <w:rsid w:val="00EC7945"/>
    <w:rsid w:val="00F32443"/>
    <w:rsid w:val="00F50006"/>
    <w:rsid w:val="00FA68B2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780"/>
  <w15:docId w15:val="{B68F12CC-5A6E-4FBC-AAF8-F32C82DD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basedOn w:val="a0"/>
    <w:rsid w:val="00141E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1B4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B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497459834891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cson_zelenogor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son72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34611425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0806-7CEA-48E0-9F08-63AB3723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Кабинет №5-4</cp:lastModifiedBy>
  <cp:revision>2</cp:revision>
  <cp:lastPrinted>2022-01-17T03:34:00Z</cp:lastPrinted>
  <dcterms:created xsi:type="dcterms:W3CDTF">2022-01-24T07:53:00Z</dcterms:created>
  <dcterms:modified xsi:type="dcterms:W3CDTF">2022-01-24T07:53:00Z</dcterms:modified>
</cp:coreProperties>
</file>